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3fd486723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8e4f3597c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Eday Gruna,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23c6eab244a53" /><Relationship Type="http://schemas.openxmlformats.org/officeDocument/2006/relationships/numbering" Target="/word/numbering.xml" Id="Rfb5ee90ee441440e" /><Relationship Type="http://schemas.openxmlformats.org/officeDocument/2006/relationships/settings" Target="/word/settings.xml" Id="Rbd40d833176c4daf" /><Relationship Type="http://schemas.openxmlformats.org/officeDocument/2006/relationships/image" Target="/word/media/8db5daaa-1362-437a-8827-6e2ff00b6efe.png" Id="Rfb78e4f3597c41a7" /></Relationships>
</file>