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cbfeb1f8a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ce52286ba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Ednam,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f0e3ad9144d1f" /><Relationship Type="http://schemas.openxmlformats.org/officeDocument/2006/relationships/numbering" Target="/word/numbering.xml" Id="R5097387b0c564e36" /><Relationship Type="http://schemas.openxmlformats.org/officeDocument/2006/relationships/settings" Target="/word/settings.xml" Id="Rb13b25a62ab44fdd" /><Relationship Type="http://schemas.openxmlformats.org/officeDocument/2006/relationships/image" Target="/word/media/ec2dcd20-1af1-4bd8-9fb0-ede6b163deea.png" Id="R533ce52286ba4ef4" /></Relationships>
</file>