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8281796d834f6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e2f64ae87d64dad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Egmanton,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9108516fe34ceb" /><Relationship Type="http://schemas.openxmlformats.org/officeDocument/2006/relationships/numbering" Target="/word/numbering.xml" Id="Rde9ffda598c041e2" /><Relationship Type="http://schemas.openxmlformats.org/officeDocument/2006/relationships/settings" Target="/word/settings.xml" Id="Rd3ec82d0c1a44dc2" /><Relationship Type="http://schemas.openxmlformats.org/officeDocument/2006/relationships/image" Target="/word/media/614846f1-6e8f-45cc-9c5b-4cc16366131c.png" Id="R0e2f64ae87d64dad" /></Relationships>
</file>