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2c22e46b54c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245d582dae495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3aa2e095de44ea" /><Relationship Type="http://schemas.openxmlformats.org/officeDocument/2006/relationships/numbering" Target="/word/numbering.xml" Id="R5698a2610ab74ce1" /><Relationship Type="http://schemas.openxmlformats.org/officeDocument/2006/relationships/settings" Target="/word/settings.xml" Id="R36f88b7022504ddc" /><Relationship Type="http://schemas.openxmlformats.org/officeDocument/2006/relationships/image" Target="/word/media/86635569-475d-454b-8f08-dfe5f3d43d72.png" Id="R8b245d582dae4958" /></Relationships>
</file>