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bf1ddfa9d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c61b71594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Enstone,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7a53dc050437c" /><Relationship Type="http://schemas.openxmlformats.org/officeDocument/2006/relationships/numbering" Target="/word/numbering.xml" Id="Rde9f84c6ac43494f" /><Relationship Type="http://schemas.openxmlformats.org/officeDocument/2006/relationships/settings" Target="/word/settings.xml" Id="R6a9c80bdc91645f1" /><Relationship Type="http://schemas.openxmlformats.org/officeDocument/2006/relationships/image" Target="/word/media/a66c0e54-af15-4d6c-b06c-95dddfb687b9.png" Id="R3d1c61b715944ef3" /></Relationships>
</file>