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1b8327f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6080d64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Esprick,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d87e70b04eb4" /><Relationship Type="http://schemas.openxmlformats.org/officeDocument/2006/relationships/numbering" Target="/word/numbering.xml" Id="R4fae24602eda4e40" /><Relationship Type="http://schemas.openxmlformats.org/officeDocument/2006/relationships/settings" Target="/word/settings.xml" Id="Raa6577ed2b924f26" /><Relationship Type="http://schemas.openxmlformats.org/officeDocument/2006/relationships/image" Target="/word/media/e505eb1d-5f86-4b2e-af77-01d29d5e4215.png" Id="R92fb6080d640493f" /></Relationships>
</file>