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d219e6a20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c2995d11b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Evenlode,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aae83c90f4db7" /><Relationship Type="http://schemas.openxmlformats.org/officeDocument/2006/relationships/numbering" Target="/word/numbering.xml" Id="R3c71ca635e3a4284" /><Relationship Type="http://schemas.openxmlformats.org/officeDocument/2006/relationships/settings" Target="/word/settings.xml" Id="R77745398c839439a" /><Relationship Type="http://schemas.openxmlformats.org/officeDocument/2006/relationships/image" Target="/word/media/6f6873f1-007b-48aa-a5de-28f1b6d683b0.png" Id="R145c2995d11b4d39" /></Relationships>
</file>