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20be0917c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156b331f8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Ewyas Harold,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2a20393944b7c" /><Relationship Type="http://schemas.openxmlformats.org/officeDocument/2006/relationships/numbering" Target="/word/numbering.xml" Id="Rad0d4b598afd4a99" /><Relationship Type="http://schemas.openxmlformats.org/officeDocument/2006/relationships/settings" Target="/word/settings.xml" Id="R6fb055a6f8e34ff6" /><Relationship Type="http://schemas.openxmlformats.org/officeDocument/2006/relationships/image" Target="/word/media/3740256f-1b4e-4912-9a4a-3932e1c1c552.png" Id="Ra62156b331f84ffc" /></Relationships>
</file>