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33241df9a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f1d7fc882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Exbourne,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778708685458a" /><Relationship Type="http://schemas.openxmlformats.org/officeDocument/2006/relationships/numbering" Target="/word/numbering.xml" Id="R39a9c3991a0545e1" /><Relationship Type="http://schemas.openxmlformats.org/officeDocument/2006/relationships/settings" Target="/word/settings.xml" Id="Rf60e5ad3f98b4ede" /><Relationship Type="http://schemas.openxmlformats.org/officeDocument/2006/relationships/image" Target="/word/media/e3fb370f-8132-474d-8e71-37b220b307f5.png" Id="Rf4ef1d7fc8824b78" /></Relationships>
</file>