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84e175dbb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1842f923a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Exmoor National Park,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5af4412614ae1" /><Relationship Type="http://schemas.openxmlformats.org/officeDocument/2006/relationships/numbering" Target="/word/numbering.xml" Id="R21765f595eac42dc" /><Relationship Type="http://schemas.openxmlformats.org/officeDocument/2006/relationships/settings" Target="/word/settings.xml" Id="R1f287f2d81ec4336" /><Relationship Type="http://schemas.openxmlformats.org/officeDocument/2006/relationships/image" Target="/word/media/66c0b8f9-2955-492a-81f4-a9cd8174ad18.png" Id="R3ad1842f923a4dcc" /></Relationships>
</file>