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fe34f6b46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512c6543d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Eynhallow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838cf470d4701" /><Relationship Type="http://schemas.openxmlformats.org/officeDocument/2006/relationships/numbering" Target="/word/numbering.xml" Id="Rb7e57392181a4894" /><Relationship Type="http://schemas.openxmlformats.org/officeDocument/2006/relationships/settings" Target="/word/settings.xml" Id="R68d9c4445b824818" /><Relationship Type="http://schemas.openxmlformats.org/officeDocument/2006/relationships/image" Target="/word/media/68492ac5-4919-43d4-bf9f-6c815b02f3a9.png" Id="Rcad512c6543d416a" /></Relationships>
</file>