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a76bf61b3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387cb28a0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Farlow,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6cfb269da4494" /><Relationship Type="http://schemas.openxmlformats.org/officeDocument/2006/relationships/numbering" Target="/word/numbering.xml" Id="R6526e303c38446e3" /><Relationship Type="http://schemas.openxmlformats.org/officeDocument/2006/relationships/settings" Target="/word/settings.xml" Id="Rb94ff862bce942f1" /><Relationship Type="http://schemas.openxmlformats.org/officeDocument/2006/relationships/image" Target="/word/media/78a9ebc2-c67f-4d2d-8e93-f6ebe6b5d952.png" Id="Reb3387cb28a048d6" /></Relationships>
</file>