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346badb6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12d510249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Feorlinn,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b9c034fb94d08" /><Relationship Type="http://schemas.openxmlformats.org/officeDocument/2006/relationships/numbering" Target="/word/numbering.xml" Id="R42c7c0d9da24448f" /><Relationship Type="http://schemas.openxmlformats.org/officeDocument/2006/relationships/settings" Target="/word/settings.xml" Id="R8394f75ae32f423c" /><Relationship Type="http://schemas.openxmlformats.org/officeDocument/2006/relationships/image" Target="/word/media/716b0a99-3864-4360-9ed7-ddb13444b698.png" Id="Re7512d510249415d" /></Relationships>
</file>