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da1911613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93188580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b7ddefada4f98" /><Relationship Type="http://schemas.openxmlformats.org/officeDocument/2006/relationships/numbering" Target="/word/numbering.xml" Id="R2baece5a562540c7" /><Relationship Type="http://schemas.openxmlformats.org/officeDocument/2006/relationships/settings" Target="/word/settings.xml" Id="R28510b0a44c743ea" /><Relationship Type="http://schemas.openxmlformats.org/officeDocument/2006/relationships/image" Target="/word/media/ffc3cb6a-fb52-45f4-a226-d4c9cf6a3c65.png" Id="Rb12f9318858049c8" /></Relationships>
</file>