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d219b484e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da4933c47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Foel Cwmcerwyn,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3f690d5c64fb0" /><Relationship Type="http://schemas.openxmlformats.org/officeDocument/2006/relationships/numbering" Target="/word/numbering.xml" Id="R8ae33dad1f7d4b7a" /><Relationship Type="http://schemas.openxmlformats.org/officeDocument/2006/relationships/settings" Target="/word/settings.xml" Id="R7b4d3a813f7444df" /><Relationship Type="http://schemas.openxmlformats.org/officeDocument/2006/relationships/image" Target="/word/media/7cbb0c2d-04a1-4920-adb0-ef3588ed4806.png" Id="R9eeda4933c474b90" /></Relationships>
</file>