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b629e9986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04a2ee8fe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Foula Shoal,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110a81a964cca" /><Relationship Type="http://schemas.openxmlformats.org/officeDocument/2006/relationships/numbering" Target="/word/numbering.xml" Id="R8f33bdc191754e47" /><Relationship Type="http://schemas.openxmlformats.org/officeDocument/2006/relationships/settings" Target="/word/settings.xml" Id="Rc920e9d323a94c5c" /><Relationship Type="http://schemas.openxmlformats.org/officeDocument/2006/relationships/image" Target="/word/media/209bd784-7171-4b96-8775-06dc9d83af69.png" Id="R0b304a2ee8fe49b2" /></Relationships>
</file>