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0f49e8752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c8bce0a9c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Fulmodeston,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72dc712a94d03" /><Relationship Type="http://schemas.openxmlformats.org/officeDocument/2006/relationships/numbering" Target="/word/numbering.xml" Id="R60ea6b6e58674923" /><Relationship Type="http://schemas.openxmlformats.org/officeDocument/2006/relationships/settings" Target="/word/settings.xml" Id="Raae05f836ce941e6" /><Relationship Type="http://schemas.openxmlformats.org/officeDocument/2006/relationships/image" Target="/word/media/fa8947a3-3a9e-45e7-83f7-7575e0e18600.png" Id="R4a2c8bce0a9c42d1" /></Relationships>
</file>