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c8e1c2682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5fccf5f83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Gaddesby,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f393002cb4b08" /><Relationship Type="http://schemas.openxmlformats.org/officeDocument/2006/relationships/numbering" Target="/word/numbering.xml" Id="R76f96ffaab1543dc" /><Relationship Type="http://schemas.openxmlformats.org/officeDocument/2006/relationships/settings" Target="/word/settings.xml" Id="R33358364212c4c71" /><Relationship Type="http://schemas.openxmlformats.org/officeDocument/2006/relationships/image" Target="/word/media/b22f60c9-8688-4b74-bec9-ddbd9891a471.png" Id="R5d45fccf5f8345d4" /></Relationships>
</file>