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7ea38fcf1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0d3337c83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Gainsborough,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adb430092449b" /><Relationship Type="http://schemas.openxmlformats.org/officeDocument/2006/relationships/numbering" Target="/word/numbering.xml" Id="R4721ffa5b10c46da" /><Relationship Type="http://schemas.openxmlformats.org/officeDocument/2006/relationships/settings" Target="/word/settings.xml" Id="Rc334387b827e4db1" /><Relationship Type="http://schemas.openxmlformats.org/officeDocument/2006/relationships/image" Target="/word/media/4419e0ea-b64f-4262-a77e-18f207b7690c.png" Id="R8240d3337c83483a" /></Relationships>
</file>