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b83c44022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a6883b1b9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Fruin,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4ce25a1bb44df" /><Relationship Type="http://schemas.openxmlformats.org/officeDocument/2006/relationships/numbering" Target="/word/numbering.xml" Id="R95d6a43872054523" /><Relationship Type="http://schemas.openxmlformats.org/officeDocument/2006/relationships/settings" Target="/word/settings.xml" Id="Rd2ca196178fc4f1e" /><Relationship Type="http://schemas.openxmlformats.org/officeDocument/2006/relationships/image" Target="/word/media/9e148e0b-e9ab-4146-ace2-03a384fc1edf.png" Id="Rf52a6883b1b9467e" /></Relationships>
</file>