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ad3ffec7c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41abdfa9c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Glenapp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bd75f7d824444" /><Relationship Type="http://schemas.openxmlformats.org/officeDocument/2006/relationships/numbering" Target="/word/numbering.xml" Id="Rc4fff1fb2e8f4b33" /><Relationship Type="http://schemas.openxmlformats.org/officeDocument/2006/relationships/settings" Target="/word/settings.xml" Id="Rd92a78a40ab54ae3" /><Relationship Type="http://schemas.openxmlformats.org/officeDocument/2006/relationships/image" Target="/word/media/8f6a5301-a360-4116-a189-942a71cd96ed.png" Id="R44341abdfa9c4d51" /></Relationships>
</file>