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08c1cb4cb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88ae72f2c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Glenariff,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8f95cc4b44f3e" /><Relationship Type="http://schemas.openxmlformats.org/officeDocument/2006/relationships/numbering" Target="/word/numbering.xml" Id="R6925819d6dd74929" /><Relationship Type="http://schemas.openxmlformats.org/officeDocument/2006/relationships/settings" Target="/word/settings.xml" Id="Rc7ea5376ca864507" /><Relationship Type="http://schemas.openxmlformats.org/officeDocument/2006/relationships/image" Target="/word/media/1c74243c-5ad9-4911-a516-9fc8996b6a53.png" Id="R20788ae72f2c4ad5" /></Relationships>
</file>