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b8a58507a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b30ee62d7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Glenarm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b725790fc4264" /><Relationship Type="http://schemas.openxmlformats.org/officeDocument/2006/relationships/numbering" Target="/word/numbering.xml" Id="R558e655ecc134689" /><Relationship Type="http://schemas.openxmlformats.org/officeDocument/2006/relationships/settings" Target="/word/settings.xml" Id="R18a4792761ac4b46" /><Relationship Type="http://schemas.openxmlformats.org/officeDocument/2006/relationships/image" Target="/word/media/18012204-aeec-4f25-abb6-2453d87051e9.png" Id="R2c4b30ee62d7467d" /></Relationships>
</file>