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b1b12733c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a4f9bcf99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Glenfeshie Forest,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12618af8243a3" /><Relationship Type="http://schemas.openxmlformats.org/officeDocument/2006/relationships/numbering" Target="/word/numbering.xml" Id="R01b5141ab6a14f69" /><Relationship Type="http://schemas.openxmlformats.org/officeDocument/2006/relationships/settings" Target="/word/settings.xml" Id="Ra5d1ab06852e4dcc" /><Relationship Type="http://schemas.openxmlformats.org/officeDocument/2006/relationships/image" Target="/word/media/0085c3bb-fecc-4a68-ad7e-b5c047cc166b.png" Id="R167a4f9bcf994f46" /></Relationships>
</file>