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5040e3214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a2356a12df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Grainsby,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b2867ea124c6f" /><Relationship Type="http://schemas.openxmlformats.org/officeDocument/2006/relationships/numbering" Target="/word/numbering.xml" Id="R6af75616b7274300" /><Relationship Type="http://schemas.openxmlformats.org/officeDocument/2006/relationships/settings" Target="/word/settings.xml" Id="R6d3167e50224441e" /><Relationship Type="http://schemas.openxmlformats.org/officeDocument/2006/relationships/image" Target="/word/media/5e02eec4-2c74-485a-9d57-cf944f4183b4.png" Id="Ra8a2356a12df479e" /></Relationships>
</file>