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ba95ef62b14e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18454fabb54e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Grasmoor,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bdd3cabcc7462c" /><Relationship Type="http://schemas.openxmlformats.org/officeDocument/2006/relationships/numbering" Target="/word/numbering.xml" Id="R4b3e6b5ef9b042f7" /><Relationship Type="http://schemas.openxmlformats.org/officeDocument/2006/relationships/settings" Target="/word/settings.xml" Id="R105bf6356f164b11" /><Relationship Type="http://schemas.openxmlformats.org/officeDocument/2006/relationships/image" Target="/word/media/77c5507e-7e3c-49e9-9dad-69be048427aa.png" Id="Ra318454fabb54e62" /></Relationships>
</file>