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7f29f269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2743d83c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Barton,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28570509e42e2" /><Relationship Type="http://schemas.openxmlformats.org/officeDocument/2006/relationships/numbering" Target="/word/numbering.xml" Id="R180ca7c6a95147ce" /><Relationship Type="http://schemas.openxmlformats.org/officeDocument/2006/relationships/settings" Target="/word/settings.xml" Id="Ra71a29972bf747d0" /><Relationship Type="http://schemas.openxmlformats.org/officeDocument/2006/relationships/image" Target="/word/media/d25e2cfe-ec4a-4570-86e0-fb39c568e1c7.png" Id="R8a252743d83c4d69" /></Relationships>
</file>