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42b3533bb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f018553cf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Greeto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264783f9841a1" /><Relationship Type="http://schemas.openxmlformats.org/officeDocument/2006/relationships/numbering" Target="/word/numbering.xml" Id="Rd2df568e46bc41f5" /><Relationship Type="http://schemas.openxmlformats.org/officeDocument/2006/relationships/settings" Target="/word/settings.xml" Id="Rccfcd2fe0a274096" /><Relationship Type="http://schemas.openxmlformats.org/officeDocument/2006/relationships/image" Target="/word/media/4a758e51-88d6-4cd8-a737-fa608bf6fbd7.png" Id="R100f018553cf427a" /></Relationships>
</file>