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6f23cbbe8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9a374cf5c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Greywell,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742b96ca04d09" /><Relationship Type="http://schemas.openxmlformats.org/officeDocument/2006/relationships/numbering" Target="/word/numbering.xml" Id="R41bdf82c6c83423c" /><Relationship Type="http://schemas.openxmlformats.org/officeDocument/2006/relationships/settings" Target="/word/settings.xml" Id="Rff29c3be1b344834" /><Relationship Type="http://schemas.openxmlformats.org/officeDocument/2006/relationships/image" Target="/word/media/a0c4ea2c-b39d-462b-8639-97a6ddaf1362.png" Id="R3fa9a374cf5c4809" /></Relationships>
</file>