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9c47ec5ac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b03f0c6a2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Grianan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a3fd3bde64282" /><Relationship Type="http://schemas.openxmlformats.org/officeDocument/2006/relationships/numbering" Target="/word/numbering.xml" Id="R42a9cef5ccf140f9" /><Relationship Type="http://schemas.openxmlformats.org/officeDocument/2006/relationships/settings" Target="/word/settings.xml" Id="Rfb5e2d66b83a4135" /><Relationship Type="http://schemas.openxmlformats.org/officeDocument/2006/relationships/image" Target="/word/media/34cc94a1-c1a9-49bd-a668-1cdec1de52c7.png" Id="R907b03f0c6a24f36" /></Relationships>
</file>