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9d3fc317e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d821a890c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Grindleford,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6adfd089346d6" /><Relationship Type="http://schemas.openxmlformats.org/officeDocument/2006/relationships/numbering" Target="/word/numbering.xml" Id="R37ef1a73d4824918" /><Relationship Type="http://schemas.openxmlformats.org/officeDocument/2006/relationships/settings" Target="/word/settings.xml" Id="R9c5591df93c240cc" /><Relationship Type="http://schemas.openxmlformats.org/officeDocument/2006/relationships/image" Target="/word/media/2e095e8f-3bbd-4572-8e6b-d8d40fdc785e.png" Id="R1a8d821a890c4010" /></Relationships>
</file>