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15fa5670b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aba8e3fdf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1e474d04de4415" /><Relationship Type="http://schemas.openxmlformats.org/officeDocument/2006/relationships/numbering" Target="/word/numbering.xml" Id="R8647ea799a854ae2" /><Relationship Type="http://schemas.openxmlformats.org/officeDocument/2006/relationships/settings" Target="/word/settings.xml" Id="R766cb5e7ce5d4e6f" /><Relationship Type="http://schemas.openxmlformats.org/officeDocument/2006/relationships/image" Target="/word/media/1a2e3df1-c45c-4736-b265-f90076c89b98.png" Id="R48aaba8e3fdf4393" /></Relationships>
</file>