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96e16ac88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b4a7197cc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Gruinard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c0b0d30da4cd2" /><Relationship Type="http://schemas.openxmlformats.org/officeDocument/2006/relationships/numbering" Target="/word/numbering.xml" Id="R9fd3cece2d3949b6" /><Relationship Type="http://schemas.openxmlformats.org/officeDocument/2006/relationships/settings" Target="/word/settings.xml" Id="Rbe9b798af07e473c" /><Relationship Type="http://schemas.openxmlformats.org/officeDocument/2006/relationships/image" Target="/word/media/0286f4c6-fd76-48cf-aa55-e5d768afb4c8.png" Id="R44cb4a7197cc4f4a" /></Relationships>
</file>