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546b53b4f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ea34cc387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Habrough,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0b22444149ed" /><Relationship Type="http://schemas.openxmlformats.org/officeDocument/2006/relationships/numbering" Target="/word/numbering.xml" Id="R9ade4114d7ca4480" /><Relationship Type="http://schemas.openxmlformats.org/officeDocument/2006/relationships/settings" Target="/word/settings.xml" Id="R7a686ccb0eaa49fb" /><Relationship Type="http://schemas.openxmlformats.org/officeDocument/2006/relationships/image" Target="/word/media/b5bf7b3f-4417-4205-835d-58e7e57721f3.png" Id="R823ea34cc387482e" /></Relationships>
</file>