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98803c84a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24be4e8f8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f4e227de2499d" /><Relationship Type="http://schemas.openxmlformats.org/officeDocument/2006/relationships/numbering" Target="/word/numbering.xml" Id="R8e2f9cfdfa7540b6" /><Relationship Type="http://schemas.openxmlformats.org/officeDocument/2006/relationships/settings" Target="/word/settings.xml" Id="Rdb2c13590c6f4579" /><Relationship Type="http://schemas.openxmlformats.org/officeDocument/2006/relationships/image" Target="/word/media/c3633e65-8b17-49cd-9954-2f6958f1cfb6.png" Id="Rb9024be4e8f84491" /></Relationships>
</file>