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bbafe4c3946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d09418e48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Haltwhistle,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0fafbe56a4df2" /><Relationship Type="http://schemas.openxmlformats.org/officeDocument/2006/relationships/numbering" Target="/word/numbering.xml" Id="R118b3ca87e914a61" /><Relationship Type="http://schemas.openxmlformats.org/officeDocument/2006/relationships/settings" Target="/word/settings.xml" Id="R27f63bf07d52454e" /><Relationship Type="http://schemas.openxmlformats.org/officeDocument/2006/relationships/image" Target="/word/media/11e1c211-a1b3-4407-ae8b-aacc78e4bb3b.png" Id="R0aed09418e48495b" /></Relationships>
</file>