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b81bae91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2fd04517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Halveston Hill-on-Tees,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9c09edfe443a" /><Relationship Type="http://schemas.openxmlformats.org/officeDocument/2006/relationships/numbering" Target="/word/numbering.xml" Id="R398d0d6df6b943c5" /><Relationship Type="http://schemas.openxmlformats.org/officeDocument/2006/relationships/settings" Target="/word/settings.xml" Id="Ra0754f1c49544b8a" /><Relationship Type="http://schemas.openxmlformats.org/officeDocument/2006/relationships/image" Target="/word/media/00dd65ff-c2bb-4c6c-a022-a6d484626f8e.png" Id="Raee62fd04517411b" /></Relationships>
</file>