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911870c9a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5ac76b0ff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Hambleton,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fab6e614149c1" /><Relationship Type="http://schemas.openxmlformats.org/officeDocument/2006/relationships/numbering" Target="/word/numbering.xml" Id="R27615c29a2b0414c" /><Relationship Type="http://schemas.openxmlformats.org/officeDocument/2006/relationships/settings" Target="/word/settings.xml" Id="Re059d68147ee4296" /><Relationship Type="http://schemas.openxmlformats.org/officeDocument/2006/relationships/image" Target="/word/media/dab77e3e-f599-4292-9a11-a081bbc1c6e4.png" Id="Rd9e5ac76b0ff4d27" /></Relationships>
</file>