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506a26174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9a6590100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ae75e542c4430" /><Relationship Type="http://schemas.openxmlformats.org/officeDocument/2006/relationships/numbering" Target="/word/numbering.xml" Id="R9dcb829feb61454d" /><Relationship Type="http://schemas.openxmlformats.org/officeDocument/2006/relationships/settings" Target="/word/settings.xml" Id="Rd34669a523e74d00" /><Relationship Type="http://schemas.openxmlformats.org/officeDocument/2006/relationships/image" Target="/word/media/5ac97728-5939-4183-91e1-bb2e543dc574.png" Id="R9dd9a65901004b25" /></Relationships>
</file>