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ab145464c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d7bbf7664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Hampnett,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15189dfd24cca" /><Relationship Type="http://schemas.openxmlformats.org/officeDocument/2006/relationships/numbering" Target="/word/numbering.xml" Id="R54954517b9e747a5" /><Relationship Type="http://schemas.openxmlformats.org/officeDocument/2006/relationships/settings" Target="/word/settings.xml" Id="Rec7f6e9860dc48bb" /><Relationship Type="http://schemas.openxmlformats.org/officeDocument/2006/relationships/image" Target="/word/media/af8642ea-97e6-40ef-b216-dc4f753e6c08.png" Id="R823d7bbf76644dc4" /></Relationships>
</file>