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85101f850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1a472246c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Hanslope,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52ecbd5ea41ff" /><Relationship Type="http://schemas.openxmlformats.org/officeDocument/2006/relationships/numbering" Target="/word/numbering.xml" Id="R625879acf63742ad" /><Relationship Type="http://schemas.openxmlformats.org/officeDocument/2006/relationships/settings" Target="/word/settings.xml" Id="Re6715801e90a4ec5" /><Relationship Type="http://schemas.openxmlformats.org/officeDocument/2006/relationships/image" Target="/word/media/71c79ba6-5be4-42e2-bfda-a0f81a62517b.png" Id="Rb5c1a472246c4473" /></Relationships>
</file>