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e56347feb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2cf110583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Harlaxton,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d1175d56e4346" /><Relationship Type="http://schemas.openxmlformats.org/officeDocument/2006/relationships/numbering" Target="/word/numbering.xml" Id="R11059b5752cf4b94" /><Relationship Type="http://schemas.openxmlformats.org/officeDocument/2006/relationships/settings" Target="/word/settings.xml" Id="Rf9fbba8a40f041d7" /><Relationship Type="http://schemas.openxmlformats.org/officeDocument/2006/relationships/image" Target="/word/media/1cd611c5-3ba5-4e5b-a930-1f10d50ad45a.png" Id="R1af2cf1105834df4" /></Relationships>
</file>