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1b1612c3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5aac477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Hartlepool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114d674ab4b1b" /><Relationship Type="http://schemas.openxmlformats.org/officeDocument/2006/relationships/numbering" Target="/word/numbering.xml" Id="R87429f762afc4d3c" /><Relationship Type="http://schemas.openxmlformats.org/officeDocument/2006/relationships/settings" Target="/word/settings.xml" Id="R322767270faf4a16" /><Relationship Type="http://schemas.openxmlformats.org/officeDocument/2006/relationships/image" Target="/word/media/a2c9952d-df63-412d-ab6e-e28872f5c958.png" Id="Rc38d5aac477e40e5" /></Relationships>
</file>