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2d77edadb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d3ae011f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Haynes,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0c528f62e4265" /><Relationship Type="http://schemas.openxmlformats.org/officeDocument/2006/relationships/numbering" Target="/word/numbering.xml" Id="R3a8c857f783549ad" /><Relationship Type="http://schemas.openxmlformats.org/officeDocument/2006/relationships/settings" Target="/word/settings.xml" Id="R73f8307f43d7415c" /><Relationship Type="http://schemas.openxmlformats.org/officeDocument/2006/relationships/image" Target="/word/media/525ddefe-60ad-4ab5-bb20-c6a7c3b2ae10.png" Id="Raebd3ae011f648f0" /></Relationships>
</file>