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96d5ac54e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3c51e99be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Herwit,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d9f1fcb9d41e6" /><Relationship Type="http://schemas.openxmlformats.org/officeDocument/2006/relationships/numbering" Target="/word/numbering.xml" Id="R15696dd6c1524ae8" /><Relationship Type="http://schemas.openxmlformats.org/officeDocument/2006/relationships/settings" Target="/word/settings.xml" Id="Rdc728d3f3e81478d" /><Relationship Type="http://schemas.openxmlformats.org/officeDocument/2006/relationships/image" Target="/word/media/c110ba0d-805d-4e6e-a76c-6304fc9aabf3.png" Id="R3823c51e99be4e18" /></Relationships>
</file>