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169b5c2f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32ff32b4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Hilston,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df04d2924927" /><Relationship Type="http://schemas.openxmlformats.org/officeDocument/2006/relationships/numbering" Target="/word/numbering.xml" Id="R5e705c267f004e98" /><Relationship Type="http://schemas.openxmlformats.org/officeDocument/2006/relationships/settings" Target="/word/settings.xml" Id="R9b209186b08846fe" /><Relationship Type="http://schemas.openxmlformats.org/officeDocument/2006/relationships/image" Target="/word/media/4061a974-8552-4e6b-86df-053405072dc1.png" Id="R27a32ff32b4a49df" /></Relationships>
</file>