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62ec16068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ed7be1634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Hockering,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449c630ca47d8" /><Relationship Type="http://schemas.openxmlformats.org/officeDocument/2006/relationships/numbering" Target="/word/numbering.xml" Id="Rc64117099acd4955" /><Relationship Type="http://schemas.openxmlformats.org/officeDocument/2006/relationships/settings" Target="/word/settings.xml" Id="R5283beb6a1fd4af8" /><Relationship Type="http://schemas.openxmlformats.org/officeDocument/2006/relationships/image" Target="/word/media/1068f650-720d-4bdb-ad88-d23b083969d3.png" Id="Re8bed7be16344be6" /></Relationships>
</file>