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34e322bd3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16728c331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Holywell,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0d5ebe3ed4ab6" /><Relationship Type="http://schemas.openxmlformats.org/officeDocument/2006/relationships/numbering" Target="/word/numbering.xml" Id="R64ae62d90dc44871" /><Relationship Type="http://schemas.openxmlformats.org/officeDocument/2006/relationships/settings" Target="/word/settings.xml" Id="Rda067c011c3a4cea" /><Relationship Type="http://schemas.openxmlformats.org/officeDocument/2006/relationships/image" Target="/word/media/3166212d-d617-437b-8f3c-76397b4239d0.png" Id="Rff216728c331425e" /></Relationships>
</file>