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5e5637346d4f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c0aacceefb4a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Honiton,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773b2813c844f8" /><Relationship Type="http://schemas.openxmlformats.org/officeDocument/2006/relationships/numbering" Target="/word/numbering.xml" Id="R29e3df8601ff4225" /><Relationship Type="http://schemas.openxmlformats.org/officeDocument/2006/relationships/settings" Target="/word/settings.xml" Id="R9e10f23d43ac4838" /><Relationship Type="http://schemas.openxmlformats.org/officeDocument/2006/relationships/image" Target="/word/media/e075cd17-1f64-4134-b295-ffd4f43fa0fc.png" Id="R4bc0aacceefb4a11" /></Relationships>
</file>