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50aec0d77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d7ae1fe00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Honley,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008657e264fca" /><Relationship Type="http://schemas.openxmlformats.org/officeDocument/2006/relationships/numbering" Target="/word/numbering.xml" Id="R9e9c887a65d74e78" /><Relationship Type="http://schemas.openxmlformats.org/officeDocument/2006/relationships/settings" Target="/word/settings.xml" Id="Rbe2b71e8b826409f" /><Relationship Type="http://schemas.openxmlformats.org/officeDocument/2006/relationships/image" Target="/word/media/46aa12c7-5e8a-4688-b351-b0be9aa08966.png" Id="R785d7ae1fe004249" /></Relationships>
</file>